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association loi 1901 PDF</w:t>
      </w:r>
    </w:p>
    <w:p>
      <w:r>
        <w:t>Téléchargez gratuitement notre modèle de bilan pour association loi 1901 au format PDF. Ce document comprend un modèle d'actif, de passif, de compte de résultat et des annexes, avec des instructions claires pour vous aider à le remplir. Il est conçu pour les associations à but non lucratif et respecte les principes comptables de base.</w:t>
      </w:r>
    </w:p>
    <w:p>
      <w:r>
        <w:rPr>
          <w:b/>
        </w:rPr>
        <w:t>Ce modèle est fourni à titre indicatif. Il ne remplace pas les conseils d'un expert-comptable. Pour les associations soumises à des obligations légales spécifiques (seuils de taille, subventions, etc.), il est recommandé de faire appel à un professionnel pour garantir la conformité.</w:t>
      </w:r>
    </w:p>
    <w:p>
      <w:pPr>
        <w:pStyle w:val="Heading1"/>
      </w:pPr>
      <w:r>
        <w:t>Mode d'emploi</w:t>
      </w:r>
    </w:p>
    <w:p>
      <w:pPr>
        <w:pStyle w:val="ListNumber"/>
      </w:pPr>
      <w:r>
        <w:t>Téléchargez le fichier PDF en cliquant sur le lien ci-dessous.</w:t>
      </w:r>
    </w:p>
    <w:p>
      <w:pPr>
        <w:pStyle w:val="ListNumber"/>
      </w:pPr>
      <w:r>
        <w:t>Ouvrez le PDF avec un lecteur adapté (Adobe Acrobat, navigateur, etc.).</w:t>
      </w:r>
    </w:p>
    <w:p>
      <w:pPr>
        <w:pStyle w:val="ListNumber"/>
      </w:pPr>
      <w:r>
        <w:t>Remplissez les champs vides avec les informations financières de votre association.</w:t>
      </w:r>
    </w:p>
    <w:p>
      <w:pPr>
        <w:pStyle w:val="ListNumber"/>
      </w:pPr>
      <w:r>
        <w:t>Imprimez ou enregistrez le document une fois complété.</w:t>
      </w:r>
    </w:p>
    <w:p>
      <w:pPr>
        <w:pStyle w:val="Heading1"/>
      </w:pPr>
      <w:r>
        <w:t>Contenu du modèle</w:t>
      </w:r>
    </w:p>
    <w:p>
      <w:r>
        <w:t>Le modèle comprend : un bilan (actif et passif), un compte de résultat (produits et charges), et une annexe avec des notes explicatives. Les postes sont pré-remplis avec des exemples pour vous guider.</w:t>
      </w:r>
    </w:p>
    <w:p>
      <w:pPr>
        <w:pStyle w:val="Heading1"/>
      </w:pPr>
      <w:r>
        <w:t>Instructions de remplissage</w:t>
      </w:r>
    </w:p>
    <w:p>
      <w:r>
        <w:t>Pour l'actif : indiquez les immobilisations (matériel, brevet), les stocks, les créances et la trésorerie. Pour le passif : reportez les fonds propres (report à nouveau, réserves), les dettes (fournisseurs, emprunts) et les subventions. Le compte de résultat distingue les produits (cotisations, subventions, dons) et les charges (salaires, loyers, fournitures).</w:t>
      </w:r>
    </w:p>
    <w:p>
      <w:pPr>
        <w:pStyle w:val="Heading1"/>
      </w:pPr>
      <w:r>
        <w:t>Modèle prêt à adapter</w:t>
      </w:r>
    </w:p>
    <w:p>
      <w:r>
        <w:t>Voici le modèle de bilan à copier dans votre document : **Bilan de l'association [Nom de l'association]** **ACTIF** - Immobilisations : [Montant] - Stocks : [Montant] - Créances : [Montant] - Disponibilités : [Montant] - Total actif : [Total] **PASSIF** - Fonds propres : [Montant] - Réserves : [Montant] - Report à nouveau : [Montant] - Subventions d'investissement : [Montant] - Dettes : [Montant] - Total passif : [Total] **COMPTE DE RÉSULTAT** Produits : - Cotisations : [Montant] - Subventions : [Montant] - Dons : [Montant] - Autres produits : [Montant] Total produits : [Total] Charges : - Achats : [Montant] - Salaires : [Montant] - Loyers : [Montant] - Autres charges : [Montant] Total charges : [Total] **Résultat de l'exercice** : [Bénéfice ou perte]</w:t>
      </w:r>
    </w:p>
    <w:p>
      <w:pPr>
        <w:pStyle w:val="Heading1"/>
      </w:pPr>
      <w:r>
        <w:t>Checklist</w:t>
      </w:r>
    </w:p>
    <w:p>
      <w:r>
        <w:t>☐ Rassembler les relevés bancaires et justificatifs de l'année</w:t>
      </w:r>
    </w:p>
    <w:p>
      <w:r>
        <w:t>☐ Lister les immobilisations et leur valeur</w:t>
      </w:r>
    </w:p>
    <w:p>
      <w:r>
        <w:t>☐ Recenser les cotisations et dons reçus</w:t>
      </w:r>
    </w:p>
    <w:p>
      <w:r>
        <w:t>☐ Identifier les subventions obtenues</w:t>
      </w:r>
    </w:p>
    <w:p>
      <w:r>
        <w:t>☐ Recueillir les factures de charges</w:t>
      </w:r>
    </w:p>
    <w:p>
      <w:r>
        <w:t>☐ Vérifier la cohérence entre actif et passif</w:t>
      </w:r>
    </w:p>
    <w:p>
      <w:pPr>
        <w:pStyle w:val="Heading1"/>
      </w:pPr>
      <w:r>
        <w:t>Questions fréquentes</w:t>
      </w:r>
    </w:p>
    <w:p>
      <w:r>
        <w:rPr>
          <w:b/>
        </w:rPr>
        <w:t>Ce modèle est-il conforme aux obligations légales ?</w:t>
      </w:r>
    </w:p>
    <w:p>
      <w:r>
        <w:t>Ce modèle est une base pratique, mais il ne garantit pas la conformité légale, surtout pour les associations avec un budget important ou des subventions publiques. Il est recommandé de consulter un expert-comptable.</w:t>
      </w:r>
    </w:p>
    <w:p>
      <w:r>
        <w:rPr>
          <w:b/>
        </w:rPr>
        <w:t>Puis-je modifier le modèle ?</w:t>
      </w:r>
    </w:p>
    <w:p>
      <w:r>
        <w:t>Oui, vous pouvez adapter le modèle à votre association : ajouter des postes, modifier les intitulés, etc. Il est fourni en PDF, mais vous pouvez le recopier dans un tableur ou un traitement de texte.</w:t>
      </w:r>
    </w:p>
    <w:p>
      <w:r>
        <w:rPr>
          <w:b/>
        </w:rPr>
        <w:t>Que faire si je ne comprends pas certains termes ?</w:t>
      </w:r>
    </w:p>
    <w:p>
      <w:r>
        <w:t>Consultez la notice explicative dans le PDF ou faites des recherches sur les termes comptables. En cas de doute, demandez l'aide d'un comptable ou d'une association de gestion agréée.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