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DUERP prêt à remplir (Word/PDF)</w:t>
      </w:r>
    </w:p>
    <w:p>
      <w:r>
        <w:t>Ce modèle de Document Unique d'Évaluation des Risques Professionnels (DUERP) vous permet de structurer votre évaluation des risques en conformité avec les exigences réglementaires. Il est conçu pour être directement utilisable : téléchargez-le, complétez les sections avec les informations propres à votre entreprise, et adaptez-le à votre contexte.</w:t>
      </w:r>
    </w:p>
    <w:p>
      <w:r>
        <w:rPr>
          <w:b/>
        </w:rPr>
        <w:t>Ce modèle est fourni à titre d'exemple. Il ne remplace pas une analyse approfondie de vos risques par un professionnel compétent. Assurez-vous de respecter les obligations légales en vigueur et de mettre à jour votre DUERP au moins une fois par an, ou lors de tout changement significatif.</w:t>
      </w:r>
    </w:p>
    <w:p>
      <w:pPr>
        <w:pStyle w:val="Heading1"/>
      </w:pPr>
      <w:r>
        <w:t>Mode d'emploi</w:t>
      </w:r>
    </w:p>
    <w:p>
      <w:pPr>
        <w:pStyle w:val="ListNumber"/>
      </w:pPr>
      <w:r>
        <w:t>Téléchargez le modèle de DUERP (format Word ou PDF).</w:t>
      </w:r>
    </w:p>
    <w:p>
      <w:pPr>
        <w:pStyle w:val="ListNumber"/>
      </w:pPr>
      <w:r>
        <w:t>Identifiez les unités de travail (services, postes, équipes) et listez-les dans le tableau.</w:t>
      </w:r>
    </w:p>
    <w:p>
      <w:pPr>
        <w:pStyle w:val="ListNumber"/>
      </w:pPr>
      <w:r>
        <w:t>Pour chaque unité, recensez les dangers et les situations dangereuses en observant les activités réelles.</w:t>
      </w:r>
    </w:p>
    <w:p>
      <w:pPr>
        <w:pStyle w:val="ListNumber"/>
      </w:pPr>
      <w:r>
        <w:t>Évaluez la probabilité et la gravité de chaque risque pour déterminer son niveau (faible, moyen, élevé).</w:t>
      </w:r>
    </w:p>
    <w:p>
      <w:pPr>
        <w:pStyle w:val="ListNumber"/>
      </w:pPr>
      <w:r>
        <w:t>Définissez des actions de prévention (suppression, réduction, protection) et planifiez leur mise en œuvre.</w:t>
      </w:r>
    </w:p>
    <w:p>
      <w:pPr>
        <w:pStyle w:val="ListNumber"/>
      </w:pPr>
      <w:r>
        <w:t>Faites valider le document par les représentants du personnel (si existants) et diffusez-le à l'ensemble des salariés.</w:t>
      </w:r>
    </w:p>
    <w:p>
      <w:pPr>
        <w:pStyle w:val="Heading1"/>
      </w:pPr>
      <w:r>
        <w:t>Structure du modèle</w:t>
      </w:r>
    </w:p>
    <w:p>
      <w:r>
        <w:t>Le modèle comprend : 1) les informations générales de l'entreprise (raison sociale, adresse, effectif, etc.) ; 2) un tableau d'évaluation des risques avec colonnes : unité de travail, danger, situation dangereuse, probabilité, gravité, niveau de risque, mesures de prévention existantes, actions d'amélioration, responsable et délai ; 3) un plan d'action annuel ; 4) une fiche de suivi des mises à jour.</w:t>
      </w:r>
    </w:p>
    <w:p>
      <w:pPr>
        <w:pStyle w:val="Heading1"/>
      </w:pPr>
      <w:r>
        <w:t>Exemple de remplissage</w:t>
      </w:r>
    </w:p>
    <w:p>
      <w:r>
        <w:t>Pour l'unité 'Atelier de production', danger : 'Machines en mouvement' ; situation dangereuse : 'Main près de la zone de coupe' ; probabilité : 3 (sur 5) ; gravité : 4 (sur 5) ; niveau : élevé ; mesures existantes : 'Protecteur fixe' ; action : 'Installer un dispositif de sécurité avec arrêt d'urgence' ; responsable : 'Responsable maintenance' ; délai : '31/12/2025'.</w:t>
      </w:r>
    </w:p>
    <w:p>
      <w:pPr>
        <w:pStyle w:val="Heading1"/>
      </w:pPr>
      <w:r>
        <w:t>Modèle prêt à adapter</w:t>
      </w:r>
    </w:p>
    <w:p>
      <w:r>
        <w:t>DOCUMENT UNIQUE D'ÉVALUATION DES RISQUES PROFESSIONNELS (DUERP) Entreprise : [Nom de l'entreprise] Adresse : [Adresse complète] Effectif : [Nombre de salariés] Date d'établissement : [Date] Mise à jour : [Date] 1. Informations générales - Raison sociale : [Raison sociale] - Activité principale : [Code NAF ou description] - Établissement : [Adresse] - Responsable de l'évaluation : [Nom et fonction] - Représentants du personnel consultés : [Noms] 2. Inventaire des risques par unité de travail | Unité de travail | Danger | Situation dangereuse | Probabilité (1-5) | Gravité (1-5) | Niveau (faible/moyen/élevé) | Mesures existantes | Actions d'amélioration | Responsable | Délai | |------------------|--------|----------------------|-------------------|---------------|-----------------------------|--------------------|------------------------|-------------|-------| | [Unité] | [Danger] | [Situation] | [1-5] | [1-5] | [Niveau] | [Mesures] | [Actions] | [Nom] | [Date] | | [Unité] | [Danger] | [Situation] | [1-5] | [1-5] | [Niveau] | [Mesures] | [Actions] | [Nom] | [Date] | 3. Plan d'action de prévention | Priorité | Action | Objectif | Responsable | Échéance | Ressources nécessaires | Indicateur de suivi | |----------|--------|----------|------------|----------|------------------------|---------------------| | [Haute] | [Action] | [Objectif] | [Nom] | [Date] | [Moyens] | [Indicateur] | 4. Suivi et mises à jour | Date | Motif de la mise à jour | Modifications apportées | Visa responsable | |------|-------------------------|-------------------------|------------------| | [Date] | [Motif] | [Modifications] | [Signature] | 5. Annexes - Liste des postes de travail - Fiches de données de sécurité (FDS) des produits chimiques - Rapports de vérifications périodiques Fait à [Lieu], le [Date] Signature de l'employeur : [Signature]</w:t>
      </w:r>
    </w:p>
    <w:p>
      <w:pPr>
        <w:pStyle w:val="Heading1"/>
      </w:pPr>
      <w:r>
        <w:t>Checklist</w:t>
      </w:r>
    </w:p>
    <w:p>
      <w:r>
        <w:t>☐ Avez-vous identifié toutes les unités de travail ?</w:t>
      </w:r>
    </w:p>
    <w:p>
      <w:r>
        <w:t>☐ Avez-vous recensé les dangers pour chaque poste ?</w:t>
      </w:r>
    </w:p>
    <w:p>
      <w:r>
        <w:t>☐ Avez-vous évalué la probabilité et la gravité ?</w:t>
      </w:r>
    </w:p>
    <w:p>
      <w:r>
        <w:t>☐ Avez-vous défini des actions de prévention pour chaque risque ?</w:t>
      </w:r>
    </w:p>
    <w:p>
      <w:r>
        <w:t>☐ Avez-vous désigné un responsable et une échéance pour chaque action ?</w:t>
      </w:r>
    </w:p>
    <w:p>
      <w:r>
        <w:t>☐ Avez-vous consulté les représentants du personnel ?</w:t>
      </w:r>
    </w:p>
    <w:p>
      <w:r>
        <w:t>☐ Avez-vous informé les salariés des résultats ?</w:t>
      </w:r>
    </w:p>
    <w:p>
      <w:r>
        <w:t>☐ Avez-vous prévu une mise à jour annuelle ?</w:t>
      </w:r>
    </w:p>
    <w:p>
      <w:pPr>
        <w:pStyle w:val="Heading1"/>
      </w:pPr>
      <w:r>
        <w:t>Questions fréquentes</w:t>
      </w:r>
    </w:p>
    <w:p>
      <w:r>
        <w:rPr>
          <w:b/>
        </w:rPr>
        <w:t>Quelle est la différence entre un danger et une situation dangereuse ?</w:t>
      </w:r>
    </w:p>
    <w:p>
      <w:r>
        <w:t>Un danger est une propriété intrinsèque d'un élément (machine, produit, etc.) susceptible de causer un dommage. La situation dangereuse est la configuration dans laquelle une personne est exposée à ce danger. Par exemple, une scie circulaire est un danger ; la situation dangereuse est le fait de passer la main près de la lame en fonctionnement.</w:t>
      </w:r>
    </w:p>
    <w:p>
      <w:r>
        <w:rPr>
          <w:b/>
        </w:rPr>
        <w:t>Comment déterminer le niveau de risque ?</w:t>
      </w:r>
    </w:p>
    <w:p>
      <w:r>
        <w:t>Le niveau de risque est généralement déterminé en croisant la probabilité d'occurrence et la gravité du dommage. Vous pouvez utiliser une échelle de 1 à 5 pour chaque critère et définir une matrice (par exemple, risque élevé si probabilité ≥ 3 et gravité ≥ 4). Adaptez cette méthode à votre contexte.</w:t>
      </w:r>
    </w:p>
    <w:p>
      <w:r>
        <w:rPr>
          <w:b/>
        </w:rPr>
        <w:t>Faut-il mettre à jour le DUERP même si rien ne change ?</w:t>
      </w:r>
    </w:p>
    <w:p>
      <w:r>
        <w:t>Oui, la réglementation impose une mise à jour au moins annuelle, ainsi que lors de toute décision d'aménagement important modifiant les conditions de travail ou de santé, ou lorsqu'une nouvelle information est disponible. Même sans changement, la révision annuelle permet de vérifier l'efficacité des mesures.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